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9DFB" w14:textId="5634E02F" w:rsidR="006E569A" w:rsidRDefault="006E569A" w:rsidP="006E569A">
      <w:pPr>
        <w:pStyle w:val="Heading2"/>
        <w:keepNext w:val="0"/>
        <w:keepLines w:val="0"/>
        <w:pBdr>
          <w:top w:val="none" w:sz="0" w:space="11" w:color="auto"/>
        </w:pBdr>
        <w:shd w:val="clear" w:color="auto" w:fill="FFFFFF"/>
        <w:spacing w:before="0" w:after="40" w:line="240" w:lineRule="auto"/>
        <w:jc w:val="center"/>
        <w:rPr>
          <w:b/>
          <w:sz w:val="39"/>
          <w:szCs w:val="39"/>
        </w:rPr>
      </w:pPr>
      <w:bookmarkStart w:id="0" w:name="_ilrfi63dn2yq" w:colFirst="0" w:colLast="0"/>
      <w:bookmarkEnd w:id="0"/>
      <w:r>
        <w:rPr>
          <w:b/>
          <w:sz w:val="39"/>
          <w:szCs w:val="39"/>
        </w:rPr>
        <w:t>Andrea Bocelli Announces February 17th Date at</w:t>
      </w:r>
    </w:p>
    <w:p w14:paraId="1FD429EC" w14:textId="5DF2626B" w:rsidR="00EC428B" w:rsidRDefault="006E569A">
      <w:pPr>
        <w:pStyle w:val="Heading2"/>
        <w:keepNext w:val="0"/>
        <w:keepLines w:val="0"/>
        <w:pBdr>
          <w:top w:val="none" w:sz="0" w:space="11" w:color="auto"/>
        </w:pBdr>
        <w:shd w:val="clear" w:color="auto" w:fill="FFFFFF"/>
        <w:spacing w:before="0" w:after="40" w:line="240" w:lineRule="auto"/>
        <w:jc w:val="center"/>
        <w:rPr>
          <w:b/>
          <w:sz w:val="39"/>
          <w:szCs w:val="39"/>
        </w:rPr>
      </w:pPr>
      <w:r>
        <w:rPr>
          <w:b/>
          <w:sz w:val="39"/>
          <w:szCs w:val="39"/>
        </w:rPr>
        <w:t>Gas South Arena</w:t>
      </w:r>
    </w:p>
    <w:p w14:paraId="29590546" w14:textId="77777777" w:rsidR="00EC428B" w:rsidRDefault="00EC428B">
      <w:pPr>
        <w:rPr>
          <w:b/>
        </w:rPr>
      </w:pPr>
    </w:p>
    <w:p w14:paraId="572C0D4B" w14:textId="77777777" w:rsidR="00EC428B" w:rsidRDefault="006E569A">
      <w:pPr>
        <w:spacing w:line="240" w:lineRule="auto"/>
        <w:jc w:val="center"/>
        <w:rPr>
          <w:b/>
          <w:sz w:val="30"/>
          <w:szCs w:val="30"/>
          <w:highlight w:val="white"/>
        </w:rPr>
      </w:pPr>
      <w:r>
        <w:rPr>
          <w:b/>
          <w:sz w:val="30"/>
          <w:szCs w:val="30"/>
          <w:highlight w:val="white"/>
        </w:rPr>
        <w:t>Exclusive Pre-Sale Available to Citi Members Begins October 3</w:t>
      </w:r>
    </w:p>
    <w:p w14:paraId="5006DF4B" w14:textId="77777777" w:rsidR="00EC428B" w:rsidRDefault="00EC428B">
      <w:pPr>
        <w:spacing w:line="240" w:lineRule="auto"/>
        <w:jc w:val="center"/>
        <w:rPr>
          <w:b/>
          <w:sz w:val="30"/>
          <w:szCs w:val="30"/>
          <w:highlight w:val="white"/>
        </w:rPr>
      </w:pPr>
    </w:p>
    <w:p w14:paraId="32B13369" w14:textId="13845A9A" w:rsidR="00EC428B" w:rsidRDefault="006E569A">
      <w:pPr>
        <w:shd w:val="clear" w:color="auto" w:fill="FFFFFF"/>
        <w:spacing w:after="280" w:line="240" w:lineRule="auto"/>
        <w:jc w:val="center"/>
        <w:rPr>
          <w:b/>
          <w:sz w:val="30"/>
          <w:szCs w:val="30"/>
        </w:rPr>
      </w:pPr>
      <w:r>
        <w:rPr>
          <w:b/>
          <w:sz w:val="30"/>
          <w:szCs w:val="30"/>
        </w:rPr>
        <w:t>General On-Sale Begins October 10</w:t>
      </w:r>
    </w:p>
    <w:p w14:paraId="530E23F3" w14:textId="77777777" w:rsidR="00EC428B" w:rsidRDefault="006E569A">
      <w:pPr>
        <w:shd w:val="clear" w:color="auto" w:fill="FFFFFF"/>
        <w:spacing w:after="280" w:line="240" w:lineRule="auto"/>
        <w:jc w:val="center"/>
        <w:rPr>
          <w:rFonts w:ascii="Roboto" w:eastAsia="Roboto" w:hAnsi="Roboto" w:cs="Roboto"/>
          <w:color w:val="4C4C4C"/>
          <w:sz w:val="21"/>
          <w:szCs w:val="21"/>
        </w:rPr>
      </w:pPr>
      <w:r>
        <w:rPr>
          <w:rFonts w:ascii="Roboto" w:eastAsia="Roboto" w:hAnsi="Roboto" w:cs="Roboto"/>
          <w:noProof/>
          <w:color w:val="4C4C4C"/>
          <w:sz w:val="21"/>
          <w:szCs w:val="21"/>
        </w:rPr>
        <w:drawing>
          <wp:inline distT="114300" distB="114300" distL="114300" distR="114300" wp14:anchorId="59B6D64C" wp14:editId="5648196B">
            <wp:extent cx="2628900" cy="363797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628900" cy="3637973"/>
                    </a:xfrm>
                    <a:prstGeom prst="rect">
                      <a:avLst/>
                    </a:prstGeom>
                    <a:ln/>
                  </pic:spPr>
                </pic:pic>
              </a:graphicData>
            </a:graphic>
          </wp:inline>
        </w:drawing>
      </w:r>
      <w:r>
        <w:rPr>
          <w:rFonts w:ascii="Roboto" w:eastAsia="Roboto" w:hAnsi="Roboto" w:cs="Roboto"/>
          <w:color w:val="4C4C4C"/>
          <w:sz w:val="21"/>
          <w:szCs w:val="21"/>
        </w:rPr>
        <w:t xml:space="preserve"> </w:t>
      </w:r>
    </w:p>
    <w:p w14:paraId="24C7DE12" w14:textId="4A522522" w:rsidR="00350FEC" w:rsidRPr="00350FEC" w:rsidRDefault="00350FEC">
      <w:pPr>
        <w:shd w:val="clear" w:color="auto" w:fill="FFFFFF"/>
        <w:spacing w:after="280" w:line="240" w:lineRule="auto"/>
        <w:jc w:val="center"/>
        <w:rPr>
          <w:rFonts w:ascii="Roboto" w:eastAsia="Roboto" w:hAnsi="Roboto" w:cs="Roboto"/>
          <w:b/>
          <w:bCs/>
          <w:color w:val="4C4C4C"/>
          <w:sz w:val="21"/>
          <w:szCs w:val="21"/>
        </w:rPr>
      </w:pPr>
      <w:r w:rsidRPr="00350FEC">
        <w:rPr>
          <w:rFonts w:ascii="Roboto" w:eastAsia="Roboto" w:hAnsi="Roboto" w:cs="Roboto"/>
          <w:b/>
          <w:bCs/>
          <w:color w:val="4C4C4C"/>
          <w:sz w:val="21"/>
          <w:szCs w:val="21"/>
        </w:rPr>
        <w:t>Photo Credit: Luca Rossetti</w:t>
      </w:r>
    </w:p>
    <w:p w14:paraId="60861531" w14:textId="6A042D36" w:rsidR="00EC428B" w:rsidRDefault="006E569A">
      <w:pPr>
        <w:shd w:val="clear" w:color="auto" w:fill="FFFFFF"/>
        <w:spacing w:line="240" w:lineRule="auto"/>
        <w:jc w:val="both"/>
      </w:pPr>
      <w:r>
        <w:rPr>
          <w:b/>
        </w:rPr>
        <w:t>Wednesday, September 27</w:t>
      </w:r>
      <w:r>
        <w:t xml:space="preserve"> - Today, Iconic Italian tenor </w:t>
      </w:r>
      <w:r>
        <w:rPr>
          <w:b/>
        </w:rPr>
        <w:t>Andrea Bocelli</w:t>
      </w:r>
      <w:r>
        <w:t xml:space="preserve"> announced new </w:t>
      </w:r>
      <w:r>
        <w:rPr>
          <w:b/>
        </w:rPr>
        <w:t xml:space="preserve">2024 North American tour dates </w:t>
      </w:r>
      <w:r>
        <w:t xml:space="preserve">in February and April. The new tour includes eleven show dates in major cities across the US and Canada including a Valentine’s Day stop at </w:t>
      </w:r>
      <w:r w:rsidRPr="006E569A">
        <w:rPr>
          <w:b/>
          <w:bCs/>
        </w:rPr>
        <w:t>Gas South Arena</w:t>
      </w:r>
      <w:r>
        <w:t xml:space="preserve"> on </w:t>
      </w:r>
      <w:r w:rsidRPr="006E569A">
        <w:rPr>
          <w:b/>
          <w:bCs/>
        </w:rPr>
        <w:t>Saturday, February 17</w:t>
      </w:r>
      <w:r w:rsidRPr="006E569A">
        <w:rPr>
          <w:b/>
          <w:bCs/>
          <w:vertAlign w:val="superscript"/>
        </w:rPr>
        <w:t>th</w:t>
      </w:r>
      <w:r>
        <w:t xml:space="preserve"> at </w:t>
      </w:r>
      <w:r w:rsidRPr="006E569A">
        <w:rPr>
          <w:b/>
          <w:bCs/>
        </w:rPr>
        <w:t>8 PM</w:t>
      </w:r>
      <w:r>
        <w:t>. He will be joined by the famed Atlanta Symphony Orchestra</w:t>
      </w:r>
      <w:r w:rsidR="00350FEC">
        <w:t xml:space="preserve">. </w:t>
      </w:r>
      <w:r>
        <w:t xml:space="preserve">The April tour will see Bocelli return to Toronto for his first performance in 15 years with the Toronto Symphony Orchestra, as well as a return to Milwaukee with the Milwaukee Symphony Orchestra and to Indianapolis with the Indianapolis Symphony Orchestra. </w:t>
      </w:r>
      <w:r w:rsidR="00350FEC">
        <w:t>All shows will be conducted by Maestro Steven Mercurio.</w:t>
      </w:r>
    </w:p>
    <w:p w14:paraId="12E7D291" w14:textId="77777777" w:rsidR="00EC428B" w:rsidRDefault="00EC428B">
      <w:pPr>
        <w:shd w:val="clear" w:color="auto" w:fill="FFFFFF"/>
        <w:spacing w:line="240" w:lineRule="auto"/>
        <w:jc w:val="both"/>
      </w:pPr>
    </w:p>
    <w:p w14:paraId="003B6AA8" w14:textId="77777777" w:rsidR="00350FEC" w:rsidRDefault="006E569A" w:rsidP="00350FEC">
      <w:pPr>
        <w:shd w:val="clear" w:color="auto" w:fill="FFFFFF"/>
        <w:spacing w:line="240" w:lineRule="auto"/>
        <w:jc w:val="both"/>
      </w:pPr>
      <w:r>
        <w:t>2024 officially marks 30 years of Andrea Bocelli’s iconic career as well as his 65th birthday. In celebration of his upcoming birthday on September 22, PBS stations across the U.S. will be airing past Bocelli Specials throughout September and October. Check local listings for airtimes.</w:t>
      </w:r>
    </w:p>
    <w:p w14:paraId="1B24289A" w14:textId="75FCD9C6" w:rsidR="00EC428B" w:rsidRDefault="006E569A" w:rsidP="00350FEC">
      <w:pPr>
        <w:shd w:val="clear" w:color="auto" w:fill="FFFFFF"/>
        <w:spacing w:line="240" w:lineRule="auto"/>
        <w:jc w:val="both"/>
      </w:pPr>
      <w:r>
        <w:lastRenderedPageBreak/>
        <w:t>Tickets for Bocelli’s February 17</w:t>
      </w:r>
      <w:r w:rsidRPr="006E569A">
        <w:rPr>
          <w:vertAlign w:val="superscript"/>
        </w:rPr>
        <w:t>th</w:t>
      </w:r>
      <w:r>
        <w:t xml:space="preserve"> show go on sale to the public Tuesday, October 10 at 10 a.m. local time at </w:t>
      </w:r>
      <w:hyperlink r:id="rId5" w:history="1">
        <w:r w:rsidRPr="0022016A">
          <w:rPr>
            <w:rStyle w:val="Hyperlink"/>
          </w:rPr>
          <w:t>www.GasSouthDistrict.com</w:t>
        </w:r>
      </w:hyperlink>
      <w:r>
        <w:t xml:space="preserve"> or by calling (470) 639-8243. For all upcoming tour routing, please see dates listed below and visit </w:t>
      </w:r>
      <w:hyperlink r:id="rId6">
        <w:r>
          <w:rPr>
            <w:color w:val="1155CC"/>
            <w:u w:val="single"/>
          </w:rPr>
          <w:t>www.andreabocelli.com/tickets</w:t>
        </w:r>
      </w:hyperlink>
      <w:r>
        <w:rPr>
          <w:color w:val="4C4C4C"/>
        </w:rPr>
        <w:t xml:space="preserve">  </w:t>
      </w:r>
      <w:r>
        <w:t>for more info.</w:t>
      </w:r>
    </w:p>
    <w:p w14:paraId="3ABFD33E" w14:textId="77777777" w:rsidR="00350FEC" w:rsidRPr="00350FEC" w:rsidRDefault="00350FEC" w:rsidP="00350FEC">
      <w:pPr>
        <w:shd w:val="clear" w:color="auto" w:fill="FFFFFF"/>
        <w:spacing w:line="240" w:lineRule="auto"/>
        <w:jc w:val="both"/>
        <w:rPr>
          <w:highlight w:val="yellow"/>
        </w:rPr>
      </w:pPr>
    </w:p>
    <w:p w14:paraId="55366B38" w14:textId="77777777" w:rsidR="00EC428B" w:rsidRDefault="006E569A">
      <w:pPr>
        <w:shd w:val="clear" w:color="auto" w:fill="FFFFFF"/>
        <w:spacing w:after="280" w:line="240" w:lineRule="auto"/>
        <w:jc w:val="both"/>
      </w:pPr>
      <w:r>
        <w:t xml:space="preserve">The tour will feature performances from Bocelli’s beloved repertoire, including music to celebrate Valentine’s in February.  All newly announced dates will feature selections from his uplifting solo album </w:t>
      </w:r>
      <w:r>
        <w:rPr>
          <w:i/>
        </w:rPr>
        <w:t>Believe</w:t>
      </w:r>
      <w:r>
        <w:t>, as well as a selection of arias, his beloved crossover hits, and famed love songs.</w:t>
      </w:r>
    </w:p>
    <w:p w14:paraId="23BC23EE" w14:textId="77777777" w:rsidR="00EC428B" w:rsidRDefault="006E569A">
      <w:pPr>
        <w:shd w:val="clear" w:color="auto" w:fill="FFFFFF"/>
        <w:spacing w:after="280" w:line="240" w:lineRule="auto"/>
        <w:jc w:val="both"/>
      </w:pPr>
      <w:r>
        <w:t xml:space="preserve">Citi cardholders will have a special early on-sale with access to pre-sale tickets starting on Tuesday, October 3 at 10 a.m. local time at </w:t>
      </w:r>
      <w:hyperlink r:id="rId7">
        <w:r>
          <w:rPr>
            <w:color w:val="315FC3"/>
            <w:u w:val="single"/>
          </w:rPr>
          <w:t>www.citientertainment.com</w:t>
        </w:r>
      </w:hyperlink>
      <w:r>
        <w:t xml:space="preserve">. Andrea Bocelli Fan Club members will gain access on Thursday, October 5 at 10 a.m. local time.  </w:t>
      </w:r>
    </w:p>
    <w:p w14:paraId="03BB1A1C" w14:textId="77777777" w:rsidR="00EC428B" w:rsidRDefault="006E569A">
      <w:pPr>
        <w:shd w:val="clear" w:color="auto" w:fill="FFFFFF"/>
        <w:spacing w:after="280" w:line="240" w:lineRule="auto"/>
        <w:jc w:val="both"/>
      </w:pPr>
      <w:r>
        <w:t>Meanwhile, tickets for Bocelli’s upcoming 2023 fall and winter tour dates in North America are currently on sale now. The US dates include two nights in New York City as Bocelli returns to the famed Madison Square Garden for his annual holiday show on December 13 and 14, celebrating his #1 album,</w:t>
      </w:r>
      <w:r>
        <w:rPr>
          <w:i/>
        </w:rPr>
        <w:t xml:space="preserve"> A Family Christmas</w:t>
      </w:r>
      <w:r>
        <w:t xml:space="preserve">. Tickets are available at </w:t>
      </w:r>
      <w:hyperlink r:id="rId8">
        <w:r>
          <w:rPr>
            <w:color w:val="315FC3"/>
            <w:u w:val="single"/>
          </w:rPr>
          <w:t>www.andreabocelli.com/tickets</w:t>
        </w:r>
      </w:hyperlink>
      <w:r>
        <w:rPr>
          <w:color w:val="315FC3"/>
          <w:u w:val="single"/>
        </w:rPr>
        <w:t>.</w:t>
      </w:r>
    </w:p>
    <w:p w14:paraId="3BE563F0" w14:textId="025FADE6" w:rsidR="00EC428B" w:rsidRDefault="006E569A">
      <w:pPr>
        <w:keepLines/>
        <w:shd w:val="clear" w:color="auto" w:fill="FFFFFF"/>
        <w:spacing w:after="280" w:line="240" w:lineRule="auto"/>
        <w:jc w:val="both"/>
      </w:pPr>
      <w:r>
        <w:t>As one of the most recognizable voices in the entertainment industry and revered by fans internationally, Andrea Bocelli has been entertaining audiences for 30 years, counting nearly 90 million records sold worldwide. In addition to his sold-out arena-sized concert events and record-breaking live-streams, Bocelli has shared his talents at many major events including the Olympic Games, the World Cup, and Global Citizen. He has earned a Golden Globe, seven Classical BRITs and seven World Music Awards, plus a star on the Hollywood Walk of Fame.</w:t>
      </w:r>
    </w:p>
    <w:p w14:paraId="35CD098B" w14:textId="77777777" w:rsidR="00350FEC" w:rsidRDefault="00350FEC" w:rsidP="00350FEC">
      <w:pPr>
        <w:keepLines/>
        <w:shd w:val="clear" w:color="auto" w:fill="FFFFFF"/>
        <w:spacing w:line="240" w:lineRule="auto"/>
        <w:jc w:val="both"/>
        <w:rPr>
          <w:b/>
          <w:u w:val="single"/>
        </w:rPr>
      </w:pPr>
      <w:r>
        <w:rPr>
          <w:b/>
          <w:u w:val="single"/>
        </w:rPr>
        <w:t>ANDREA BOCELLI February 2024 U.S. Tour</w:t>
      </w:r>
    </w:p>
    <w:p w14:paraId="15F3EC38" w14:textId="77777777" w:rsidR="00350FEC" w:rsidRDefault="00350FEC" w:rsidP="00350FEC">
      <w:pPr>
        <w:shd w:val="clear" w:color="auto" w:fill="FFFFFF"/>
        <w:spacing w:line="240" w:lineRule="auto"/>
        <w:jc w:val="both"/>
      </w:pPr>
      <w:r>
        <w:rPr>
          <w:b/>
        </w:rPr>
        <w:t>Wednesday, February 14</w:t>
      </w:r>
      <w:r>
        <w:t xml:space="preserve"> - Raleigh, NC *with the North Carolina Symphony</w:t>
      </w:r>
    </w:p>
    <w:p w14:paraId="49B9E833" w14:textId="77777777" w:rsidR="00350FEC" w:rsidRDefault="00350FEC" w:rsidP="00350FEC">
      <w:pPr>
        <w:shd w:val="clear" w:color="auto" w:fill="FFFFFF"/>
        <w:spacing w:line="240" w:lineRule="auto"/>
        <w:jc w:val="both"/>
      </w:pPr>
      <w:r>
        <w:rPr>
          <w:b/>
        </w:rPr>
        <w:t>Thursday, February 15</w:t>
      </w:r>
      <w:r>
        <w:t xml:space="preserve"> - Greenville, SC *with the Greenville Symphony Orchestra</w:t>
      </w:r>
    </w:p>
    <w:p w14:paraId="7C0DCDC8" w14:textId="77777777" w:rsidR="00350FEC" w:rsidRDefault="00350FEC" w:rsidP="00350FEC">
      <w:pPr>
        <w:shd w:val="clear" w:color="auto" w:fill="FFFFFF"/>
        <w:spacing w:line="240" w:lineRule="auto"/>
        <w:jc w:val="both"/>
      </w:pPr>
      <w:r>
        <w:rPr>
          <w:b/>
        </w:rPr>
        <w:t>Saturday, February 17</w:t>
      </w:r>
      <w:r>
        <w:t xml:space="preserve"> - Duluth, GA *with Atlanta Symphony Orchestra </w:t>
      </w:r>
    </w:p>
    <w:p w14:paraId="389C6905" w14:textId="77777777" w:rsidR="00350FEC" w:rsidRDefault="00350FEC" w:rsidP="00350FEC">
      <w:pPr>
        <w:shd w:val="clear" w:color="auto" w:fill="FFFFFF"/>
        <w:spacing w:line="240" w:lineRule="auto"/>
        <w:jc w:val="both"/>
      </w:pPr>
      <w:r>
        <w:rPr>
          <w:b/>
        </w:rPr>
        <w:t xml:space="preserve">Sunday, February 18 </w:t>
      </w:r>
      <w:r>
        <w:t xml:space="preserve">- Orlanda, FL *with Orlando Philharmonic </w:t>
      </w:r>
    </w:p>
    <w:p w14:paraId="6375A5ED" w14:textId="77777777" w:rsidR="00350FEC" w:rsidRDefault="00350FEC" w:rsidP="00350FEC">
      <w:pPr>
        <w:shd w:val="clear" w:color="auto" w:fill="FFFFFF"/>
        <w:spacing w:line="240" w:lineRule="auto"/>
        <w:jc w:val="both"/>
      </w:pPr>
    </w:p>
    <w:p w14:paraId="336B6F62" w14:textId="77777777" w:rsidR="00350FEC" w:rsidRDefault="00350FEC" w:rsidP="00350FEC">
      <w:pPr>
        <w:shd w:val="clear" w:color="auto" w:fill="FFFFFF"/>
        <w:spacing w:line="240" w:lineRule="auto"/>
        <w:jc w:val="both"/>
      </w:pPr>
      <w:r>
        <w:rPr>
          <w:b/>
          <w:u w:val="single"/>
        </w:rPr>
        <w:t>ANDREA BOCELLI April 2024 U.S. Tour</w:t>
      </w:r>
    </w:p>
    <w:p w14:paraId="3B9CC6DD" w14:textId="77777777" w:rsidR="00350FEC" w:rsidRDefault="00350FEC" w:rsidP="00350FEC">
      <w:pPr>
        <w:shd w:val="clear" w:color="auto" w:fill="FFFFFF"/>
        <w:spacing w:line="240" w:lineRule="auto"/>
        <w:jc w:val="both"/>
      </w:pPr>
      <w:r>
        <w:rPr>
          <w:b/>
        </w:rPr>
        <w:t>Thursday, April 4</w:t>
      </w:r>
      <w:r>
        <w:t xml:space="preserve"> - Pittsburgh, PA </w:t>
      </w:r>
    </w:p>
    <w:p w14:paraId="0885D1F9" w14:textId="77777777" w:rsidR="00350FEC" w:rsidRDefault="00350FEC" w:rsidP="00350FEC">
      <w:pPr>
        <w:shd w:val="clear" w:color="auto" w:fill="FFFFFF"/>
        <w:spacing w:line="240" w:lineRule="auto"/>
        <w:jc w:val="both"/>
      </w:pPr>
      <w:r>
        <w:rPr>
          <w:b/>
        </w:rPr>
        <w:t>Saturday, April 6</w:t>
      </w:r>
      <w:r>
        <w:t xml:space="preserve"> - Milwaukee, WI *with the Milwaukee Symphony Orchestra</w:t>
      </w:r>
    </w:p>
    <w:p w14:paraId="10D4EE17" w14:textId="77777777" w:rsidR="00350FEC" w:rsidRDefault="00350FEC" w:rsidP="00350FEC">
      <w:pPr>
        <w:shd w:val="clear" w:color="auto" w:fill="FFFFFF"/>
        <w:spacing w:line="240" w:lineRule="auto"/>
        <w:jc w:val="both"/>
      </w:pPr>
      <w:r>
        <w:rPr>
          <w:b/>
        </w:rPr>
        <w:t>Sunday, April 7</w:t>
      </w:r>
      <w:r>
        <w:t xml:space="preserve"> - Cincinnati, OH </w:t>
      </w:r>
    </w:p>
    <w:p w14:paraId="53BE9769" w14:textId="77777777" w:rsidR="00350FEC" w:rsidRDefault="00350FEC" w:rsidP="00350FEC">
      <w:pPr>
        <w:shd w:val="clear" w:color="auto" w:fill="FFFFFF"/>
        <w:spacing w:line="240" w:lineRule="auto"/>
        <w:jc w:val="both"/>
      </w:pPr>
      <w:r>
        <w:rPr>
          <w:b/>
        </w:rPr>
        <w:t>Wednesday, April 10</w:t>
      </w:r>
      <w:r>
        <w:t xml:space="preserve"> - Toronto, ON *with the Toronto Symphony Orchestra</w:t>
      </w:r>
    </w:p>
    <w:p w14:paraId="51C373AE" w14:textId="77777777" w:rsidR="00350FEC" w:rsidRDefault="00350FEC" w:rsidP="00350FEC">
      <w:pPr>
        <w:shd w:val="clear" w:color="auto" w:fill="FFFFFF"/>
        <w:spacing w:line="240" w:lineRule="auto"/>
        <w:jc w:val="both"/>
      </w:pPr>
      <w:r>
        <w:rPr>
          <w:b/>
        </w:rPr>
        <w:t>Thursday, April 11</w:t>
      </w:r>
      <w:r>
        <w:t xml:space="preserve"> - Montreal, QC</w:t>
      </w:r>
    </w:p>
    <w:p w14:paraId="5239C090" w14:textId="77777777" w:rsidR="00350FEC" w:rsidRDefault="00350FEC" w:rsidP="00350FEC">
      <w:pPr>
        <w:shd w:val="clear" w:color="auto" w:fill="FFFFFF"/>
        <w:spacing w:line="240" w:lineRule="auto"/>
        <w:jc w:val="both"/>
      </w:pPr>
      <w:r>
        <w:rPr>
          <w:b/>
        </w:rPr>
        <w:t>Saturday, April 13</w:t>
      </w:r>
      <w:r>
        <w:t xml:space="preserve"> - Indianapolis, IN *with the Indianapolis Symphony Orchestra</w:t>
      </w:r>
    </w:p>
    <w:p w14:paraId="0C9D32CD" w14:textId="77777777" w:rsidR="00350FEC" w:rsidRDefault="00350FEC" w:rsidP="00350FEC">
      <w:pPr>
        <w:shd w:val="clear" w:color="auto" w:fill="FFFFFF"/>
        <w:spacing w:line="240" w:lineRule="auto"/>
        <w:jc w:val="both"/>
      </w:pPr>
      <w:r>
        <w:rPr>
          <w:b/>
        </w:rPr>
        <w:t>Sunday, April 14</w:t>
      </w:r>
      <w:r>
        <w:t xml:space="preserve"> - Detroit, MI</w:t>
      </w:r>
    </w:p>
    <w:p w14:paraId="2F7739B8" w14:textId="77777777" w:rsidR="00350FEC" w:rsidRDefault="00350FEC" w:rsidP="00350FEC">
      <w:pPr>
        <w:shd w:val="clear" w:color="auto" w:fill="FFFFFF"/>
        <w:spacing w:line="240" w:lineRule="auto"/>
        <w:jc w:val="both"/>
      </w:pPr>
    </w:p>
    <w:p w14:paraId="0BEE06F0" w14:textId="77777777" w:rsidR="00350FEC" w:rsidRDefault="00350FEC" w:rsidP="00350FEC">
      <w:pPr>
        <w:keepLines/>
        <w:shd w:val="clear" w:color="auto" w:fill="FFFFFF"/>
        <w:spacing w:line="240" w:lineRule="auto"/>
        <w:jc w:val="both"/>
        <w:rPr>
          <w:b/>
          <w:u w:val="single"/>
        </w:rPr>
      </w:pPr>
      <w:r>
        <w:rPr>
          <w:b/>
          <w:u w:val="single"/>
        </w:rPr>
        <w:t>ANDREA BOCELLI November and December 2023 U.S. Tour (all tickets currently on sale)</w:t>
      </w:r>
    </w:p>
    <w:p w14:paraId="458CD66A" w14:textId="77777777" w:rsidR="00350FEC" w:rsidRDefault="00350FEC" w:rsidP="00350FEC">
      <w:pPr>
        <w:keepLines/>
        <w:shd w:val="clear" w:color="auto" w:fill="FFFFFF"/>
        <w:spacing w:line="240" w:lineRule="auto"/>
        <w:jc w:val="both"/>
      </w:pPr>
      <w:r>
        <w:rPr>
          <w:b/>
        </w:rPr>
        <w:t xml:space="preserve">Wednesday, November 29 </w:t>
      </w:r>
      <w:r>
        <w:t>- San Antonio, TX - AT&amp;T Center</w:t>
      </w:r>
    </w:p>
    <w:p w14:paraId="470A874F" w14:textId="77777777" w:rsidR="00350FEC" w:rsidRDefault="00350FEC" w:rsidP="00350FEC">
      <w:pPr>
        <w:keepLines/>
        <w:shd w:val="clear" w:color="auto" w:fill="FFFFFF"/>
        <w:spacing w:line="240" w:lineRule="auto"/>
        <w:jc w:val="both"/>
      </w:pPr>
      <w:r>
        <w:rPr>
          <w:b/>
        </w:rPr>
        <w:t>Thursday, November 30</w:t>
      </w:r>
      <w:r>
        <w:t xml:space="preserve"> - Dallas, TX - AAC</w:t>
      </w:r>
    </w:p>
    <w:p w14:paraId="79F5C3A1" w14:textId="77777777" w:rsidR="00350FEC" w:rsidRDefault="00350FEC" w:rsidP="00350FEC">
      <w:pPr>
        <w:keepLines/>
        <w:shd w:val="clear" w:color="auto" w:fill="FFFFFF"/>
        <w:spacing w:line="240" w:lineRule="auto"/>
        <w:jc w:val="both"/>
      </w:pPr>
      <w:r>
        <w:rPr>
          <w:b/>
        </w:rPr>
        <w:t>Saturday, December 2</w:t>
      </w:r>
      <w:r>
        <w:t xml:space="preserve"> - Louisville, KY - KFC Yum Arena *with the Louisville Orchestra </w:t>
      </w:r>
    </w:p>
    <w:p w14:paraId="645EE0D6" w14:textId="77777777" w:rsidR="00350FEC" w:rsidRDefault="00350FEC" w:rsidP="00350FEC">
      <w:pPr>
        <w:keepLines/>
        <w:shd w:val="clear" w:color="auto" w:fill="FFFFFF"/>
        <w:spacing w:line="240" w:lineRule="auto"/>
        <w:jc w:val="both"/>
      </w:pPr>
      <w:r>
        <w:rPr>
          <w:b/>
        </w:rPr>
        <w:t>Wednesday, December 6</w:t>
      </w:r>
      <w:r>
        <w:t xml:space="preserve"> - Boston, MA - TD Garden</w:t>
      </w:r>
    </w:p>
    <w:p w14:paraId="26E45A92" w14:textId="77777777" w:rsidR="00350FEC" w:rsidRDefault="00350FEC" w:rsidP="00350FEC">
      <w:pPr>
        <w:keepLines/>
        <w:shd w:val="clear" w:color="auto" w:fill="FFFFFF"/>
        <w:spacing w:line="240" w:lineRule="auto"/>
        <w:jc w:val="both"/>
      </w:pPr>
      <w:r>
        <w:rPr>
          <w:b/>
        </w:rPr>
        <w:t>Thursday, December 7</w:t>
      </w:r>
      <w:r>
        <w:t xml:space="preserve"> - Philadelphia, PA - Wells Fargo Center</w:t>
      </w:r>
    </w:p>
    <w:p w14:paraId="21734AF0" w14:textId="77777777" w:rsidR="00350FEC" w:rsidRDefault="00350FEC" w:rsidP="00350FEC">
      <w:pPr>
        <w:keepLines/>
        <w:shd w:val="clear" w:color="auto" w:fill="FFFFFF"/>
        <w:spacing w:line="240" w:lineRule="auto"/>
        <w:jc w:val="both"/>
      </w:pPr>
      <w:r>
        <w:rPr>
          <w:b/>
        </w:rPr>
        <w:t>Saturday, December 9</w:t>
      </w:r>
      <w:r>
        <w:t xml:space="preserve"> - Hartford, CT 0 XL Center *first time in Hartford in 25 years</w:t>
      </w:r>
    </w:p>
    <w:p w14:paraId="5F0E9FFE" w14:textId="77777777" w:rsidR="00350FEC" w:rsidRDefault="00350FEC" w:rsidP="00350FEC">
      <w:pPr>
        <w:keepLines/>
        <w:shd w:val="clear" w:color="auto" w:fill="FFFFFF"/>
        <w:spacing w:line="240" w:lineRule="auto"/>
        <w:jc w:val="both"/>
      </w:pPr>
      <w:r>
        <w:rPr>
          <w:b/>
        </w:rPr>
        <w:t>Sunday, December 10</w:t>
      </w:r>
      <w:r>
        <w:t xml:space="preserve"> - Baltimore, MD - CFG Bank Arena *with the Baltimore Symphony Orchestra</w:t>
      </w:r>
    </w:p>
    <w:p w14:paraId="4F1CC610" w14:textId="77777777" w:rsidR="00350FEC" w:rsidRDefault="00350FEC" w:rsidP="00350FEC">
      <w:pPr>
        <w:keepLines/>
        <w:shd w:val="clear" w:color="auto" w:fill="FFFFFF"/>
        <w:spacing w:line="240" w:lineRule="auto"/>
        <w:jc w:val="both"/>
      </w:pPr>
      <w:r>
        <w:rPr>
          <w:b/>
        </w:rPr>
        <w:t>Wednesday, December 13</w:t>
      </w:r>
      <w:r>
        <w:t xml:space="preserve"> - New York, NY - Madison Square Garden</w:t>
      </w:r>
    </w:p>
    <w:p w14:paraId="1DE73825" w14:textId="58567383" w:rsidR="00350FEC" w:rsidRDefault="00350FEC" w:rsidP="00350FEC">
      <w:pPr>
        <w:keepLines/>
        <w:shd w:val="clear" w:color="auto" w:fill="FFFFFF"/>
        <w:spacing w:line="240" w:lineRule="auto"/>
        <w:jc w:val="both"/>
      </w:pPr>
      <w:r>
        <w:rPr>
          <w:b/>
        </w:rPr>
        <w:t>Thursday, December 14</w:t>
      </w:r>
      <w:r>
        <w:t xml:space="preserve"> - New York, NY - Madison Square Garden</w:t>
      </w:r>
    </w:p>
    <w:p w14:paraId="4A619F3C" w14:textId="77777777" w:rsidR="00350FEC" w:rsidRDefault="00350FEC" w:rsidP="00350FEC">
      <w:pPr>
        <w:keepLines/>
        <w:shd w:val="clear" w:color="auto" w:fill="FFFFFF"/>
        <w:spacing w:line="240" w:lineRule="auto"/>
        <w:jc w:val="both"/>
      </w:pPr>
      <w:r>
        <w:rPr>
          <w:b/>
        </w:rPr>
        <w:lastRenderedPageBreak/>
        <w:t xml:space="preserve">Saturday, December 16 </w:t>
      </w:r>
      <w:r>
        <w:t>- Hollywood, FL - Hard Rock Live</w:t>
      </w:r>
    </w:p>
    <w:p w14:paraId="1E2698B1" w14:textId="77777777" w:rsidR="00350FEC" w:rsidRDefault="00350FEC" w:rsidP="00350FEC">
      <w:pPr>
        <w:keepLines/>
        <w:shd w:val="clear" w:color="auto" w:fill="FFFFFF"/>
        <w:spacing w:line="240" w:lineRule="auto"/>
        <w:jc w:val="both"/>
      </w:pPr>
      <w:r>
        <w:rPr>
          <w:b/>
        </w:rPr>
        <w:t xml:space="preserve">Sunday, December 17 </w:t>
      </w:r>
      <w:r>
        <w:t>- Hollywood, FL - Hard Rock Live</w:t>
      </w:r>
    </w:p>
    <w:p w14:paraId="49BC7440" w14:textId="77777777" w:rsidR="00350FEC" w:rsidRDefault="00350FEC" w:rsidP="00350FEC">
      <w:pPr>
        <w:keepLines/>
        <w:shd w:val="clear" w:color="auto" w:fill="FFFFFF"/>
        <w:spacing w:line="240" w:lineRule="auto"/>
        <w:jc w:val="both"/>
      </w:pPr>
    </w:p>
    <w:p w14:paraId="5DC48CB2" w14:textId="77777777" w:rsidR="00350FEC" w:rsidRDefault="00350FEC" w:rsidP="00350FEC">
      <w:pPr>
        <w:shd w:val="clear" w:color="auto" w:fill="FFFFFF"/>
        <w:spacing w:line="240" w:lineRule="auto"/>
        <w:jc w:val="both"/>
      </w:pPr>
    </w:p>
    <w:p w14:paraId="760573C1" w14:textId="77777777" w:rsidR="00EC428B" w:rsidRDefault="00EC428B">
      <w:pPr>
        <w:shd w:val="clear" w:color="auto" w:fill="FFFFFF"/>
        <w:spacing w:line="240" w:lineRule="auto"/>
        <w:jc w:val="both"/>
      </w:pPr>
    </w:p>
    <w:p w14:paraId="4A36A78D" w14:textId="77777777" w:rsidR="00EC428B" w:rsidRDefault="00EC428B">
      <w:pPr>
        <w:shd w:val="clear" w:color="auto" w:fill="FFFFFF"/>
        <w:spacing w:after="280" w:line="240" w:lineRule="auto"/>
        <w:jc w:val="both"/>
      </w:pPr>
    </w:p>
    <w:p w14:paraId="2DC6B08E" w14:textId="77777777" w:rsidR="00EC428B" w:rsidRDefault="006E569A">
      <w:pPr>
        <w:shd w:val="clear" w:color="auto" w:fill="FFFFFF"/>
        <w:spacing w:line="240" w:lineRule="auto"/>
        <w:jc w:val="center"/>
        <w:rPr>
          <w:b/>
        </w:rPr>
      </w:pPr>
      <w:r>
        <w:rPr>
          <w:b/>
        </w:rPr>
        <w:t>For more information on Andrea Bocelli, please contact:</w:t>
      </w:r>
    </w:p>
    <w:p w14:paraId="3A6FF361" w14:textId="77777777" w:rsidR="00EC428B" w:rsidRDefault="00350FEC">
      <w:pPr>
        <w:shd w:val="clear" w:color="auto" w:fill="FFFFFF"/>
        <w:spacing w:line="240" w:lineRule="auto"/>
        <w:jc w:val="center"/>
        <w:rPr>
          <w:b/>
        </w:rPr>
      </w:pPr>
      <w:hyperlink r:id="rId9">
        <w:r w:rsidR="006E569A">
          <w:rPr>
            <w:b/>
            <w:color w:val="1155CC"/>
            <w:u w:val="single"/>
          </w:rPr>
          <w:t>Allison Elbl</w:t>
        </w:r>
      </w:hyperlink>
      <w:r w:rsidR="006E569A">
        <w:rPr>
          <w:b/>
        </w:rPr>
        <w:t xml:space="preserve"> &amp; </w:t>
      </w:r>
      <w:hyperlink r:id="rId10">
        <w:r w:rsidR="006E569A">
          <w:rPr>
            <w:b/>
            <w:color w:val="1155CC"/>
            <w:u w:val="single"/>
          </w:rPr>
          <w:t>Alexa Price</w:t>
        </w:r>
      </w:hyperlink>
      <w:r w:rsidR="006E569A">
        <w:rPr>
          <w:b/>
        </w:rPr>
        <w:t xml:space="preserve"> at Shore Fire Media</w:t>
      </w:r>
    </w:p>
    <w:p w14:paraId="73D8A820" w14:textId="77777777" w:rsidR="00EC428B" w:rsidRDefault="00EC428B">
      <w:pPr>
        <w:jc w:val="center"/>
      </w:pPr>
    </w:p>
    <w:sectPr w:rsidR="00EC42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8B"/>
    <w:rsid w:val="0026153E"/>
    <w:rsid w:val="00350FEC"/>
    <w:rsid w:val="006E569A"/>
    <w:rsid w:val="00EC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556E"/>
  <w15:docId w15:val="{11BDEF40-2C64-42B1-A077-138E0626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E569A"/>
    <w:rPr>
      <w:color w:val="0000FF" w:themeColor="hyperlink"/>
      <w:u w:val="single"/>
    </w:rPr>
  </w:style>
  <w:style w:type="character" w:styleId="UnresolvedMention">
    <w:name w:val="Unresolved Mention"/>
    <w:basedOn w:val="DefaultParagraphFont"/>
    <w:uiPriority w:val="99"/>
    <w:semiHidden/>
    <w:unhideWhenUsed/>
    <w:rsid w:val="006E5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dreabocelli.com/tickets" TargetMode="External"/><Relationship Id="rId3" Type="http://schemas.openxmlformats.org/officeDocument/2006/relationships/webSettings" Target="webSettings.xml"/><Relationship Id="rId7" Type="http://schemas.openxmlformats.org/officeDocument/2006/relationships/hyperlink" Target="https://hes32-ctp.trendmicro.com/wis/clicktime/v1/query?url=https%3a%2f%2fwww.citientertainment.com&amp;umid=5a75c485-abb9-4b6a-919c-bdd7031a6d0e&amp;auth=292e8a7e1963da87a21d501bd20ee673fe71072a-da2305e93350d51dd2d4dc3ea245af4c9c911e4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dreabocelli.com/tickets" TargetMode="External"/><Relationship Id="rId11" Type="http://schemas.openxmlformats.org/officeDocument/2006/relationships/fontTable" Target="fontTable.xml"/><Relationship Id="rId5" Type="http://schemas.openxmlformats.org/officeDocument/2006/relationships/hyperlink" Target="http://www.GasSouthDistrict.com" TargetMode="External"/><Relationship Id="rId10" Type="http://schemas.openxmlformats.org/officeDocument/2006/relationships/hyperlink" Target="mailto:aprice@shorefire.com" TargetMode="External"/><Relationship Id="rId4" Type="http://schemas.openxmlformats.org/officeDocument/2006/relationships/image" Target="media/image1.jpg"/><Relationship Id="rId9" Type="http://schemas.openxmlformats.org/officeDocument/2006/relationships/hyperlink" Target="mailto:aelbl@shore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4276</Characters>
  <Application>Microsoft Office Word</Application>
  <DocSecurity>4</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Powell</dc:creator>
  <cp:lastModifiedBy>Marcia Powell</cp:lastModifiedBy>
  <cp:revision>2</cp:revision>
  <dcterms:created xsi:type="dcterms:W3CDTF">2023-09-26T18:44:00Z</dcterms:created>
  <dcterms:modified xsi:type="dcterms:W3CDTF">2023-09-26T18:44:00Z</dcterms:modified>
</cp:coreProperties>
</file>